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88" w:rsidRDefault="00384788" w:rsidP="00384788">
      <w:pPr>
        <w:pStyle w:val="5"/>
      </w:pPr>
      <w:r>
        <w:rPr>
          <w:rFonts w:hint="eastAsia"/>
        </w:rPr>
        <w:t>数控铣工项目自带量具建议清单</w:t>
      </w:r>
    </w:p>
    <w:p w:rsidR="00384788" w:rsidRPr="00384788" w:rsidRDefault="00384788" w:rsidP="00384788"/>
    <w:tbl>
      <w:tblPr>
        <w:tblW w:w="94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519"/>
        <w:gridCol w:w="2892"/>
        <w:gridCol w:w="1247"/>
        <w:gridCol w:w="720"/>
        <w:gridCol w:w="1513"/>
      </w:tblGrid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精度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游标卡尺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 ～ 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 w:rsidP="00287C63">
            <w:pPr>
              <w:widowControl/>
              <w:spacing w:line="52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2 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 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R1 ～ R6.5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R7 ～ R14.5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R15 ～ R25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深度千分尺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 ～ 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bookmarkStart w:id="0" w:name="_GoBack"/>
        <w:bookmarkEnd w:id="0"/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深度游标卡尺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0～150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外径千分尺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 ～ 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25 ～ 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 ～ 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75 ～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100 ～ 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A20D5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通止规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A20D5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￠</w:t>
            </w:r>
            <w:r>
              <w:rPr>
                <w:rFonts w:ascii="宋体" w:cs="宋体" w:hint="eastAsia"/>
                <w:kern w:val="0"/>
                <w:sz w:val="24"/>
              </w:rPr>
              <w:t>10H</w:t>
            </w:r>
            <w:r w:rsidR="00446D93"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万能游标角度尺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内径量表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 ～ 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百分表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kern w:val="0"/>
                <w:sz w:val="24"/>
              </w:rPr>
              <w:t>钟式/杠杆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各1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磁力表座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　</w:t>
            </w:r>
          </w:p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公法线</w:t>
            </w:r>
          </w:p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千分尺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25 ～ 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50 ～ 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75 ～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100 ～ 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blCellSpacing w:w="0" w:type="dxa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125 ～ 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384788" w:rsidTr="00384788">
        <w:trPr>
          <w:trHeight w:val="415"/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A20D5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寻边器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287C63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自带相配筒夹</w:t>
            </w:r>
            <w:r w:rsidR="00384788">
              <w:rPr>
                <w:rFonts w:asci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384788" w:rsidTr="00384788">
        <w:trPr>
          <w:trHeight w:val="454"/>
          <w:tblCellSpacing w:w="0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A20D5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Z轴设定仪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88" w:rsidRDefault="00384788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11481A" w:rsidRDefault="0011481A"/>
    <w:sectPr w:rsidR="0011481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C9" w:rsidRDefault="00B024C9" w:rsidP="00D7676A">
      <w:r>
        <w:separator/>
      </w:r>
    </w:p>
  </w:endnote>
  <w:endnote w:type="continuationSeparator" w:id="0">
    <w:p w:rsidR="00B024C9" w:rsidRDefault="00B024C9" w:rsidP="00D7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6A" w:rsidRDefault="00D7676A" w:rsidP="00D7676A">
    <w:pPr>
      <w:pStyle w:val="a4"/>
      <w:ind w:firstLineChars="1550" w:firstLine="2790"/>
    </w:pPr>
    <w:r>
      <w:rPr>
        <w:rFonts w:hint="eastAsia"/>
      </w:rPr>
      <w:t>第七届马鞍山市青工职业技能大赛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C9" w:rsidRDefault="00B024C9" w:rsidP="00D7676A">
      <w:r>
        <w:separator/>
      </w:r>
    </w:p>
  </w:footnote>
  <w:footnote w:type="continuationSeparator" w:id="0">
    <w:p w:rsidR="00B024C9" w:rsidRDefault="00B024C9" w:rsidP="00D7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6A" w:rsidRDefault="00D7676A">
    <w:pPr>
      <w:pStyle w:val="a3"/>
    </w:pPr>
    <w:r>
      <w:rPr>
        <w:rFonts w:hint="eastAsia"/>
      </w:rPr>
      <w:t>第七届马鞍山市青工职业技能大赛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8B"/>
    <w:rsid w:val="0011481A"/>
    <w:rsid w:val="002349BF"/>
    <w:rsid w:val="00287C63"/>
    <w:rsid w:val="00384788"/>
    <w:rsid w:val="00446D93"/>
    <w:rsid w:val="00A20D53"/>
    <w:rsid w:val="00B024C9"/>
    <w:rsid w:val="00D7676A"/>
    <w:rsid w:val="00E22E6B"/>
    <w:rsid w:val="00EE1025"/>
    <w:rsid w:val="00F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semiHidden/>
    <w:unhideWhenUsed/>
    <w:rsid w:val="00384788"/>
    <w:pPr>
      <w:jc w:val="center"/>
    </w:pPr>
    <w:rPr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7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7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7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semiHidden/>
    <w:unhideWhenUsed/>
    <w:rsid w:val="00384788"/>
    <w:pPr>
      <w:jc w:val="center"/>
    </w:pPr>
    <w:rPr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7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7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7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2016-07-30T06:52:00Z</dcterms:created>
  <dcterms:modified xsi:type="dcterms:W3CDTF">2016-08-11T23:48:00Z</dcterms:modified>
</cp:coreProperties>
</file>